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552"/>
          <w:tab w:val="left" w:leader="none" w:pos="3240"/>
          <w:tab w:val="left" w:leader="none" w:pos="4962"/>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tabs>
          <w:tab w:val="left" w:leader="none" w:pos="2552"/>
          <w:tab w:val="left" w:leader="none" w:pos="3240"/>
          <w:tab w:val="left" w:leader="none" w:pos="4962"/>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Ola Holmqvist</w:t>
        <w:tab/>
        <w:t xml:space="preserve">OH</w:t>
      </w:r>
    </w:p>
    <w:p w:rsidR="00000000" w:rsidDel="00000000" w:rsidP="00000000" w:rsidRDefault="00000000" w:rsidRPr="00000000" w14:paraId="00000005">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Annelie Vinquist</w:t>
        <w:tab/>
        <w:t xml:space="preserve">AV</w:t>
      </w:r>
    </w:p>
    <w:p w:rsidR="00000000" w:rsidDel="00000000" w:rsidP="00000000" w:rsidRDefault="00000000" w:rsidRPr="00000000" w14:paraId="00000006">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Magnus Hult</w:t>
        <w:tab/>
        <w:t xml:space="preserve">MH</w:t>
      </w:r>
    </w:p>
    <w:p w:rsidR="00000000" w:rsidDel="00000000" w:rsidP="00000000" w:rsidRDefault="00000000" w:rsidRPr="00000000" w14:paraId="00000007">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 xml:space="preserve">   </w:t>
        <w:tab/>
      </w:r>
      <w:r w:rsidDel="00000000" w:rsidR="00000000" w:rsidRPr="00000000">
        <w:rPr>
          <w:rtl w:val="0"/>
        </w:rPr>
      </w:r>
    </w:p>
    <w:p w:rsidR="00000000" w:rsidDel="00000000" w:rsidP="00000000" w:rsidRDefault="00000000" w:rsidRPr="00000000" w14:paraId="00000008">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9">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Ordföranden hälsade de närvarande välkomna och öppnade mötet.</w:t>
      </w:r>
    </w:p>
    <w:p w:rsidR="00000000" w:rsidDel="00000000" w:rsidP="00000000" w:rsidRDefault="00000000" w:rsidRPr="00000000" w14:paraId="0000000A">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B">
      <w:pPr>
        <w:numPr>
          <w:ilvl w:val="0"/>
          <w:numId w:val="3"/>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w:t>
      </w:r>
    </w:p>
    <w:p w:rsidR="00000000" w:rsidDel="00000000" w:rsidP="00000000" w:rsidRDefault="00000000" w:rsidRPr="00000000" w14:paraId="0000000C">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782 772 kr (818 004 kr)</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på Sparbanken. </w:t>
      </w:r>
    </w:p>
    <w:p w:rsidR="00000000" w:rsidDel="00000000" w:rsidP="00000000" w:rsidRDefault="00000000" w:rsidRPr="00000000" w14:paraId="0000000D">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391 086 kr på Ivetofta sparbank.</w:t>
      </w:r>
    </w:p>
    <w:p w:rsidR="00000000" w:rsidDel="00000000" w:rsidP="00000000" w:rsidRDefault="00000000" w:rsidRPr="00000000" w14:paraId="0000000E">
      <w:pPr>
        <w:numPr>
          <w:ilvl w:val="0"/>
          <w:numId w:val="3"/>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Intäkter sen förra mötet: 153 705kr som bland annat driftsbidrag 83 479 + 14 865 kr vilket har ökat stort sedan förra året samt konstgräspengar för April 13 313 kr, samt sponsorpengar 41 500 kr mm.</w:t>
      </w:r>
    </w:p>
    <w:p w:rsidR="00000000" w:rsidDel="00000000" w:rsidP="00000000" w:rsidRDefault="00000000" w:rsidRPr="00000000" w14:paraId="0000000F">
      <w:pPr>
        <w:numPr>
          <w:ilvl w:val="0"/>
          <w:numId w:val="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Större utgifter sen förra mötet: Vaktmästarens lön, Rasmus tränararvode samt sportlotten är betald på ca 20 000kr.</w:t>
      </w:r>
    </w:p>
    <w:p w:rsidR="00000000" w:rsidDel="00000000" w:rsidP="00000000" w:rsidRDefault="00000000" w:rsidRPr="00000000" w14:paraId="00000010">
      <w:pPr>
        <w:numPr>
          <w:ilvl w:val="0"/>
          <w:numId w:val="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Sportlotten är redovisad och prognosen för vinst är ca 27 000 kr plus att herrlaget har börjat betala in för de spelare som vill betala sig fria från lottförsäljning.</w:t>
      </w:r>
    </w:p>
    <w:p w:rsidR="00000000" w:rsidDel="00000000" w:rsidP="00000000" w:rsidRDefault="00000000" w:rsidRPr="00000000" w14:paraId="00000011">
      <w:pPr>
        <w:numPr>
          <w:ilvl w:val="0"/>
          <w:numId w:val="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Kommunen har betalat 27 700kr för akademien för vårterminen 2025.</w:t>
      </w:r>
    </w:p>
    <w:p w:rsidR="00000000" w:rsidDel="00000000" w:rsidP="00000000" w:rsidRDefault="00000000" w:rsidRPr="00000000" w14:paraId="00000012">
      <w:pPr>
        <w:numPr>
          <w:ilvl w:val="0"/>
          <w:numId w:val="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AV har fått förslag på nytt avtal gällande Akademien efter möte tillsammans med Ola &amp; Kommunen. </w:t>
        <w:br w:type="textWrapping"/>
      </w:r>
    </w:p>
    <w:p w:rsidR="00000000" w:rsidDel="00000000" w:rsidP="00000000" w:rsidRDefault="00000000" w:rsidRPr="00000000" w14:paraId="00000013">
      <w:pPr>
        <w:tabs>
          <w:tab w:val="left" w:leader="none" w:pos="2552"/>
          <w:tab w:val="left" w:leader="none" w:pos="3119"/>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4">
      <w:pPr>
        <w:tabs>
          <w:tab w:val="left" w:leader="none" w:pos="2552"/>
          <w:tab w:val="left" w:leader="none" w:pos="3119"/>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Inget att rapportera</w:t>
      </w:r>
      <w:r w:rsidDel="00000000" w:rsidR="00000000" w:rsidRPr="00000000">
        <w:rPr>
          <w:rtl w:val="0"/>
        </w:rPr>
      </w:r>
    </w:p>
    <w:p w:rsidR="00000000" w:rsidDel="00000000" w:rsidP="00000000" w:rsidRDefault="00000000" w:rsidRPr="00000000" w14:paraId="00000016">
      <w:pPr>
        <w:tabs>
          <w:tab w:val="left" w:leader="none" w:pos="2552"/>
          <w:tab w:val="left" w:leader="none" w:pos="311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tabs>
          <w:tab w:val="left" w:leader="none" w:pos="2552"/>
          <w:tab w:val="left" w:leader="none"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8">
      <w:pPr>
        <w:tabs>
          <w:tab w:val="left" w:leader="none" w:pos="2552"/>
          <w:tab w:val="left" w:leader="none"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1A">
      <w:pPr>
        <w:numPr>
          <w:ilvl w:val="0"/>
          <w:numId w:val="4"/>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Pärm ska skapas för nya ledare med info som man kan tänkas behöva ha. </w:t>
      </w:r>
    </w:p>
    <w:p w:rsidR="00000000" w:rsidDel="00000000" w:rsidP="00000000" w:rsidRDefault="00000000" w:rsidRPr="00000000" w14:paraId="0000001B">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Annelie undersöker att anordna tränarutbildning i september i Fjälkinge i egen regi </w:t>
      </w:r>
    </w:p>
    <w:p w:rsidR="00000000" w:rsidDel="00000000" w:rsidP="00000000" w:rsidRDefault="00000000" w:rsidRPr="00000000" w14:paraId="0000001C">
      <w:pPr>
        <w:tabs>
          <w:tab w:val="left" w:leader="none" w:pos="2552"/>
          <w:tab w:val="left" w:leader="none" w:pos="3060"/>
        </w:tabs>
        <w:spacing w:line="360" w:lineRule="auto"/>
        <w:ind w:left="720" w:firstLine="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på Maxilandia.</w:t>
      </w:r>
      <w:r w:rsidDel="00000000" w:rsidR="00000000" w:rsidRPr="00000000">
        <w:rPr>
          <w:rtl w:val="0"/>
        </w:rPr>
      </w:r>
    </w:p>
    <w:p w:rsidR="00000000" w:rsidDel="00000000" w:rsidP="00000000" w:rsidRDefault="00000000" w:rsidRPr="00000000" w14:paraId="0000001D">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Ola har beställt vinterjacka och vindjacka till samtliga ledare i U-sektionen plus 3 grill &amp; 3 entré för användning vid match. Priset blir 28 000 kr. Jackorna blir inte personliga utan lämnas tillbaka om man lämnar sitt uppdrag, det kommer registreras vilka som hämtar ut. Styrelsen beslutar att föreningen tar kostnaden för dessa.</w:t>
      </w:r>
      <w:r w:rsidDel="00000000" w:rsidR="00000000" w:rsidRPr="00000000">
        <w:rPr>
          <w:rtl w:val="0"/>
        </w:rPr>
      </w:r>
    </w:p>
    <w:p w:rsidR="00000000" w:rsidDel="00000000" w:rsidP="00000000" w:rsidRDefault="00000000" w:rsidRPr="00000000" w14:paraId="0000001E">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1F">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Ola tar upp frågan om att ha en egen kassa för kiosk mm. till P9. Han vet även att F10 går i samma tankar och vi diskuterar hur detta skall kunna genomföras med Swish etc. Kontanter vill de inte befatta sig med. AV </w:t>
      </w:r>
      <w:hyperlink r:id="rId7">
        <w:r w:rsidDel="00000000" w:rsidR="00000000" w:rsidRPr="00000000">
          <w:rPr>
            <w:rFonts w:ascii="Calibri" w:cs="Calibri" w:eastAsia="Calibri" w:hAnsi="Calibri"/>
            <w:color w:val="1155cc"/>
            <w:sz w:val="24"/>
            <w:szCs w:val="24"/>
            <w:u w:val="single"/>
            <w:rtl w:val="0"/>
          </w:rPr>
          <w:t xml:space="preserve">m.fl</w:t>
        </w:r>
      </w:hyperlink>
      <w:r w:rsidDel="00000000" w:rsidR="00000000" w:rsidRPr="00000000">
        <w:rPr>
          <w:rFonts w:ascii="Calibri" w:cs="Calibri" w:eastAsia="Calibri" w:hAnsi="Calibri"/>
          <w:sz w:val="24"/>
          <w:szCs w:val="24"/>
          <w:rtl w:val="0"/>
        </w:rPr>
        <w:t xml:space="preserve"> kommer att höra med banken hur man bäst går tillväga med detta.</w:t>
      </w:r>
      <w:r w:rsidDel="00000000" w:rsidR="00000000" w:rsidRPr="00000000">
        <w:rPr>
          <w:rtl w:val="0"/>
        </w:rPr>
      </w:r>
    </w:p>
    <w:p w:rsidR="00000000" w:rsidDel="00000000" w:rsidP="00000000" w:rsidRDefault="00000000" w:rsidRPr="00000000" w14:paraId="00000020">
      <w:pPr>
        <w:tabs>
          <w:tab w:val="left" w:leader="none" w:pos="2552"/>
          <w:tab w:val="left" w:leader="none"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2">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 har kontaktat kommunen angående dammbygget på andra sidan cykelvägen. Jobbet är nu beställt av kommunen &amp; det kommer byggas ett fångstnät hela längden av kortsidan för att hindra att bollar simmar i dammen. </w:t>
      </w:r>
    </w:p>
    <w:p w:rsidR="00000000" w:rsidDel="00000000" w:rsidP="00000000" w:rsidRDefault="00000000" w:rsidRPr="00000000" w14:paraId="00000023">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Problem på gräsplanen vid mycket regn. Måste åtgärdas. AV ska ta kontakt med kommunen för att undersöka om man kan söka investeringsbidrag för detta samt vad “stickdränering” kostar.</w:t>
      </w:r>
    </w:p>
    <w:p w:rsidR="00000000" w:rsidDel="00000000" w:rsidP="00000000" w:rsidRDefault="00000000" w:rsidRPr="00000000" w14:paraId="00000024">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Besiktning av ventilation ska beställas.</w:t>
      </w:r>
    </w:p>
    <w:p w:rsidR="00000000" w:rsidDel="00000000" w:rsidP="00000000" w:rsidRDefault="00000000" w:rsidRPr="00000000" w14:paraId="00000025">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Ny skurmaskin behöver köpas in. Ola ska kolla pris med Alliansstäd som har begagnade sådana.</w:t>
      </w:r>
    </w:p>
    <w:p w:rsidR="00000000" w:rsidDel="00000000" w:rsidP="00000000" w:rsidRDefault="00000000" w:rsidRPr="00000000" w14:paraId="00000026">
      <w:pPr>
        <w:numPr>
          <w:ilvl w:val="0"/>
          <w:numId w:val="5"/>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 har beställt dressning &amp; luftning av planen.</w:t>
      </w:r>
      <w:r w:rsidDel="00000000" w:rsidR="00000000" w:rsidRPr="00000000">
        <w:rPr>
          <w:rtl w:val="0"/>
        </w:rPr>
      </w:r>
    </w:p>
    <w:p w:rsidR="00000000" w:rsidDel="00000000" w:rsidP="00000000" w:rsidRDefault="00000000" w:rsidRPr="00000000" w14:paraId="00000027">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2C">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Ola har som förslag att ha en bastuklubb där man kan bli medlem eller betala per gång. Det är lite beroende på om någon vill/orkar ta tag i detta och om det fungerar då omklädningsrum 1 försvinner vid bastning. Vi diskuterar om ifall omklädningsrummen behöver kunna låsas. Om vi istället har 2 omklädningsrumm för herrar &amp; 1 damer och vi behåller nycklarna. AV ska kolla upp detta.</w:t>
      </w:r>
      <w:r w:rsidDel="00000000" w:rsidR="00000000" w:rsidRPr="00000000">
        <w:rPr>
          <w:rtl w:val="0"/>
        </w:rPr>
      </w:r>
    </w:p>
    <w:p w:rsidR="00000000" w:rsidDel="00000000" w:rsidP="00000000" w:rsidRDefault="00000000" w:rsidRPr="00000000" w14:paraId="0000002D">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Föräldrautbildning kommer att ordnas på biblioteket och U-sektionen får marknadsföra detta till föräldrarna. Länk med information är utskickad i messenger.</w:t>
      </w:r>
      <w:r w:rsidDel="00000000" w:rsidR="00000000" w:rsidRPr="00000000">
        <w:rPr>
          <w:rtl w:val="0"/>
        </w:rPr>
      </w:r>
    </w:p>
    <w:p w:rsidR="00000000" w:rsidDel="00000000" w:rsidP="00000000" w:rsidRDefault="00000000" w:rsidRPr="00000000" w14:paraId="0000002E">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Diggiloo är genomfört och det kommer att faktureras 120kr/h 10 personer i 7.5h.</w:t>
      </w:r>
      <w:r w:rsidDel="00000000" w:rsidR="00000000" w:rsidRPr="00000000">
        <w:rPr>
          <w:rtl w:val="0"/>
        </w:rPr>
      </w:r>
    </w:p>
    <w:p w:rsidR="00000000" w:rsidDel="00000000" w:rsidP="00000000" w:rsidRDefault="00000000" w:rsidRPr="00000000" w14:paraId="0000002F">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Föreningen har tagit fram en ny värdegrund med tillhörande ledord: GLÄDJE, GEMENSKAP, RESPEKT.</w:t>
      </w:r>
      <w:r w:rsidDel="00000000" w:rsidR="00000000" w:rsidRPr="00000000">
        <w:rPr>
          <w:rtl w:val="0"/>
        </w:rPr>
      </w:r>
    </w:p>
    <w:p w:rsidR="00000000" w:rsidDel="00000000" w:rsidP="00000000" w:rsidRDefault="00000000" w:rsidRPr="00000000" w14:paraId="00000030">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Fotbollens dag sätts till lördag 30 augusti kl 11. Eventuellt grisfest på kvällen där platser får förhandsbokas.</w:t>
      </w:r>
    </w:p>
    <w:p w:rsidR="00000000" w:rsidDel="00000000" w:rsidP="00000000" w:rsidRDefault="00000000" w:rsidRPr="00000000" w14:paraId="00000031">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Delar av klubbhuset behöver målas om. Färg mm. är inköpt och dag behöver bokas där frivilliga målar. Innan loppisen.</w:t>
      </w:r>
    </w:p>
    <w:p w:rsidR="00000000" w:rsidDel="00000000" w:rsidP="00000000" w:rsidRDefault="00000000" w:rsidRPr="00000000" w14:paraId="00000032">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 kollar pris med tryckeriet för en sponsorvepa för Lyckås att sätta upp då de sponsrar så mycket utan krav.</w:t>
      </w:r>
    </w:p>
    <w:p w:rsidR="00000000" w:rsidDel="00000000" w:rsidP="00000000" w:rsidRDefault="00000000" w:rsidRPr="00000000" w14:paraId="00000033">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Nästa möte 19 aug kl 18:30.</w:t>
      </w:r>
    </w:p>
    <w:p w:rsidR="00000000" w:rsidDel="00000000" w:rsidP="00000000" w:rsidRDefault="00000000" w:rsidRPr="00000000" w14:paraId="00000035">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tackar för visat intresse och förklarar mötet avslutat.</w:t>
      </w:r>
    </w:p>
    <w:p w:rsidR="00000000" w:rsidDel="00000000" w:rsidP="00000000" w:rsidRDefault="00000000" w:rsidRPr="00000000" w14:paraId="00000039">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B">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3D">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Magnus Hult</w:t>
        <w:tab/>
        <w:tab/>
        <w:tab/>
        <w:tab/>
        <w:t xml:space="preserve">            Annelie Vinqvist</w:t>
        <w:tab/>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widowControl w:val="0"/>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3F">
          <w:pPr>
            <w:tabs>
              <w:tab w:val="center" w:leader="none" w:pos="4536"/>
              <w:tab w:val="right" w:leader="none"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40">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tabs>
              <w:tab w:val="center" w:leader="none" w:pos="4536"/>
              <w:tab w:val="right" w:leader="none" w:pos="9072"/>
              <w:tab w:val="right" w:leader="none"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42">
          <w:pPr>
            <w:tabs>
              <w:tab w:val="center" w:leader="none" w:pos="4536"/>
              <w:tab w:val="right" w:leader="none"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6, 250723</w:t>
          </w:r>
        </w:p>
      </w:tc>
    </w:tr>
  </w:tbl>
  <w:p w:rsidR="00000000" w:rsidDel="00000000" w:rsidP="00000000" w:rsidRDefault="00000000" w:rsidRPr="00000000" w14:paraId="00000044">
    <w:pPr>
      <w:tabs>
        <w:tab w:val="center" w:leader="none" w:pos="4536"/>
        <w:tab w:val="right" w:leader="none" w:pos="9072"/>
        <w:tab w:val="left" w:leader="none"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a" w:customStyle="1">
    <w:basedOn w:val="TableNormal6"/>
    <w:tblPr>
      <w:tblStyleRowBandSize w:val="1"/>
      <w:tblStyleColBandSize w:val="1"/>
      <w:tblCellMar>
        <w:left w:w="71.0" w:type="dxa"/>
        <w:right w:w="71.0" w:type="dxa"/>
      </w:tblCellMar>
    </w:tblPr>
  </w:style>
  <w:style w:type="paragraph" w:styleId="Sidhuvud">
    <w:name w:val="header"/>
    <w:basedOn w:val="Normal"/>
    <w:link w:val="SidhuvudChar"/>
    <w:uiPriority w:val="99"/>
    <w:unhideWhenUsed w:val="1"/>
    <w:rsid w:val="00F76237"/>
    <w:pPr>
      <w:tabs>
        <w:tab w:val="center" w:pos="4536"/>
        <w:tab w:val="right" w:pos="9072"/>
      </w:tabs>
      <w:spacing w:line="240" w:lineRule="auto"/>
    </w:pPr>
  </w:style>
  <w:style w:type="character" w:styleId="SidhuvudChar" w:customStyle="1">
    <w:name w:val="Sidhuvud Char"/>
    <w:basedOn w:val="Standardstycketeckensnitt"/>
    <w:link w:val="Sidhuvud"/>
    <w:uiPriority w:val="99"/>
    <w:rsid w:val="00F76237"/>
  </w:style>
  <w:style w:type="paragraph" w:styleId="Sidfot">
    <w:name w:val="footer"/>
    <w:basedOn w:val="Normal"/>
    <w:link w:val="SidfotChar"/>
    <w:uiPriority w:val="99"/>
    <w:unhideWhenUsed w:val="1"/>
    <w:rsid w:val="00F76237"/>
    <w:pPr>
      <w:tabs>
        <w:tab w:val="center" w:pos="4536"/>
        <w:tab w:val="right" w:pos="9072"/>
      </w:tabs>
      <w:spacing w:line="240" w:lineRule="auto"/>
    </w:pPr>
  </w:style>
  <w:style w:type="character" w:styleId="SidfotChar" w:customStyle="1">
    <w:name w:val="Sidfot Char"/>
    <w:basedOn w:val="Standardstycketeckensnitt"/>
    <w:link w:val="Sidfot"/>
    <w:uiPriority w:val="99"/>
    <w:rsid w:val="00F76237"/>
  </w:style>
  <w:style w:type="table" w:styleId="a0" w:customStyle="1">
    <w:basedOn w:val="TableNormal6"/>
    <w:tblPr>
      <w:tblStyleRowBandSize w:val="1"/>
      <w:tblStyleColBandSize w:val="1"/>
      <w:tblCellMar>
        <w:left w:w="71.0" w:type="dxa"/>
        <w:right w:w="71.0" w:type="dxa"/>
      </w:tblCellMar>
    </w:tblPr>
  </w:style>
  <w:style w:type="table" w:styleId="a1" w:customStyle="1">
    <w:basedOn w:val="TableNormal6"/>
    <w:tblPr>
      <w:tblStyleRowBandSize w:val="1"/>
      <w:tblStyleColBandSize w:val="1"/>
      <w:tblCellMar>
        <w:left w:w="71.0" w:type="dxa"/>
        <w:right w:w="71.0" w:type="dxa"/>
      </w:tblCellMar>
    </w:tblPr>
  </w:style>
  <w:style w:type="table" w:styleId="a2" w:customStyle="1">
    <w:basedOn w:val="TableNormal6"/>
    <w:tblPr>
      <w:tblStyleRowBandSize w:val="1"/>
      <w:tblStyleColBandSize w:val="1"/>
      <w:tblCellMar>
        <w:left w:w="71.0" w:type="dxa"/>
        <w:right w:w="71.0" w:type="dxa"/>
      </w:tblCellMar>
    </w:tblPr>
  </w:style>
  <w:style w:type="table" w:styleId="a3" w:customStyle="1">
    <w:basedOn w:val="TableNormal6"/>
    <w:tblPr>
      <w:tblStyleRowBandSize w:val="1"/>
      <w:tblStyleColBandSize w:val="1"/>
      <w:tblCellMar>
        <w:left w:w="71.0" w:type="dxa"/>
        <w:right w:w="71.0" w:type="dxa"/>
      </w:tblCellMar>
    </w:tblPr>
  </w:style>
  <w:style w:type="table" w:styleId="a4" w:customStyle="1">
    <w:basedOn w:val="TableNormal6"/>
    <w:tblPr>
      <w:tblStyleRowBandSize w:val="1"/>
      <w:tblStyleColBandSize w:val="1"/>
      <w:tblCellMar>
        <w:left w:w="71.0" w:type="dxa"/>
        <w:right w:w="71.0" w:type="dxa"/>
      </w:tblCellMar>
    </w:tblPr>
  </w:style>
  <w:style w:type="table" w:styleId="a5" w:customStyle="1">
    <w:basedOn w:val="TableNormal6"/>
    <w:tblPr>
      <w:tblStyleRowBandSize w:val="1"/>
      <w:tblStyleColBandSize w:val="1"/>
      <w:tblCellMar>
        <w:left w:w="71.0" w:type="dxa"/>
        <w:right w:w="71.0" w:type="dxa"/>
      </w:tblCellMar>
    </w:tblPr>
  </w:style>
  <w:style w:type="table" w:styleId="a6" w:customStyle="1">
    <w:basedOn w:val="TableNormal6"/>
    <w:tblPr>
      <w:tblStyleRowBandSize w:val="1"/>
      <w:tblStyleColBandSize w:val="1"/>
      <w:tblCellMar>
        <w:left w:w="71.0" w:type="dxa"/>
        <w:right w:w="71.0" w:type="dxa"/>
      </w:tblCellMar>
    </w:tblPr>
  </w:style>
  <w:style w:type="paragraph" w:styleId="Liststycke">
    <w:name w:val="List Paragraph"/>
    <w:basedOn w:val="Normal"/>
    <w:uiPriority w:val="34"/>
    <w:qFormat w:val="1"/>
    <w:rsid w:val="00C76460"/>
    <w:pPr>
      <w:ind w:left="720"/>
      <w:contextualSpacing w:val="1"/>
    </w:pPr>
  </w:style>
  <w:style w:type="table" w:styleId="Table1">
    <w:basedOn w:val="TableNormal"/>
    <w:tblPr>
      <w:tblStyleRowBandSize w:val="1"/>
      <w:tblStyleColBandSize w:val="1"/>
      <w:tblCellMar>
        <w:top w:w="0.0" w:type="dxa"/>
        <w:left w:w="71.0" w:type="dxa"/>
        <w:bottom w:w="0.0" w:type="dxa"/>
        <w:right w:w="71.0" w:type="dxa"/>
      </w:tblCellMar>
    </w:tblPr>
  </w:style>
  <w:style w:type="table" w:styleId="Table1">
    <w:basedOn w:val="TableNormal"/>
    <w:tblPr>
      <w:tblStyleRowBandSize w:val="1"/>
      <w:tblStyleColBandSize w:val="1"/>
      <w:tblCellMar>
        <w:top w:w="0.0" w:type="dxa"/>
        <w:left w:w="71.0" w:type="dxa"/>
        <w:bottom w:w="0.0" w:type="dxa"/>
        <w:right w:w="71.0" w:type="dxa"/>
      </w:tblCellMar>
    </w:tblPr>
  </w:style>
  <w:style w:type="table" w:styleId="Table1">
    <w:basedOn w:val="TableNormal"/>
    <w:tblPr>
      <w:tblStyleRowBandSize w:val="1"/>
      <w:tblStyleColBandSize w:val="1"/>
      <w:tblCellMar>
        <w:top w:w="0.0" w:type="dxa"/>
        <w:left w:w="71.0" w:type="dxa"/>
        <w:bottom w:w="0.0" w:type="dxa"/>
        <w:right w:w="71.0" w:type="dxa"/>
      </w:tblCellMar>
    </w:tblPr>
  </w:style>
  <w:style w:type="table" w:styleId="Table1">
    <w:basedOn w:val="TableNormal"/>
    <w:tblPr>
      <w:tblStyleRowBandSize w:val="1"/>
      <w:tblStyleColBandSize w:val="1"/>
      <w:tblCellMar>
        <w:top w:w="0.0" w:type="dxa"/>
        <w:left w:w="71.0" w:type="dxa"/>
        <w:bottom w:w="0.0" w:type="dxa"/>
        <w:right w:w="71.0" w:type="dxa"/>
      </w:tblCellMar>
    </w:tbl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m.fl"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rZzRblbZCXq1M5jZDtlfOGWb/A==">CgMxLjA4AHIhMVVZWGJXWlFkTUJxd3FlR0RfSGhianBWcDl3QnRPT1NP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2024-12-17T16:53:00Z</dcterms:created>
  <dc:creator>Ola Holmqvist</dc:creator>
</cp:coreProperties>
</file>