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9A05"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Annelie Vinqvist</w:t>
      </w:r>
      <w:r>
        <w:rPr>
          <w:rFonts w:ascii="Calibri" w:eastAsia="Calibri" w:hAnsi="Calibri" w:cs="Calibri"/>
          <w:sz w:val="24"/>
          <w:szCs w:val="24"/>
        </w:rPr>
        <w:tab/>
        <w:t>AV</w:t>
      </w:r>
    </w:p>
    <w:p w14:paraId="2DFA99E5"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Ola Holmqvist </w:t>
      </w:r>
      <w:r>
        <w:rPr>
          <w:rFonts w:ascii="Calibri" w:eastAsia="Calibri" w:hAnsi="Calibri" w:cs="Calibri"/>
          <w:sz w:val="24"/>
          <w:szCs w:val="24"/>
        </w:rPr>
        <w:tab/>
        <w:t>OH</w:t>
      </w:r>
    </w:p>
    <w:p w14:paraId="01EEA523"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Johnny Ljunggren</w:t>
      </w:r>
      <w:r>
        <w:rPr>
          <w:rFonts w:ascii="Calibri" w:eastAsia="Calibri" w:hAnsi="Calibri" w:cs="Calibri"/>
          <w:sz w:val="24"/>
          <w:szCs w:val="24"/>
        </w:rPr>
        <w:tab/>
        <w:t>JL</w:t>
      </w:r>
    </w:p>
    <w:p w14:paraId="3B41D302"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Fia Engdahl</w:t>
      </w:r>
      <w:r>
        <w:rPr>
          <w:rFonts w:ascii="Calibri" w:eastAsia="Calibri" w:hAnsi="Calibri" w:cs="Calibri"/>
          <w:sz w:val="24"/>
          <w:szCs w:val="24"/>
        </w:rPr>
        <w:tab/>
        <w:t>FE</w:t>
      </w:r>
    </w:p>
    <w:p w14:paraId="6748BC68"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14:paraId="6C70D9F7"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Magnus Hult</w:t>
      </w:r>
      <w:r>
        <w:rPr>
          <w:rFonts w:ascii="Calibri" w:eastAsia="Calibri" w:hAnsi="Calibri" w:cs="Calibri"/>
          <w:sz w:val="24"/>
          <w:szCs w:val="24"/>
        </w:rPr>
        <w:tab/>
        <w:t>MH</w:t>
      </w:r>
    </w:p>
    <w:p w14:paraId="4066C00F"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 xml:space="preserve">   </w:t>
      </w:r>
    </w:p>
    <w:p w14:paraId="40E2C582" w14:textId="77777777" w:rsidR="006B3372" w:rsidRDefault="00D91485">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ab/>
      </w:r>
    </w:p>
    <w:p w14:paraId="56BFDFB2" w14:textId="77777777" w:rsidR="006B3372" w:rsidRDefault="006B3372">
      <w:pPr>
        <w:tabs>
          <w:tab w:val="left" w:pos="2552"/>
          <w:tab w:val="left" w:pos="3240"/>
          <w:tab w:val="left" w:pos="4962"/>
        </w:tabs>
        <w:spacing w:line="360" w:lineRule="auto"/>
        <w:rPr>
          <w:rFonts w:ascii="Calibri" w:eastAsia="Calibri" w:hAnsi="Calibri" w:cs="Calibri"/>
          <w:sz w:val="8"/>
          <w:szCs w:val="8"/>
        </w:rPr>
      </w:pPr>
    </w:p>
    <w:p w14:paraId="19F596D8" w14:textId="77777777" w:rsidR="006B3372" w:rsidRDefault="00D91485">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Ordförande hälsade de närvarande välkomna och öppnade mötet.</w:t>
      </w:r>
    </w:p>
    <w:p w14:paraId="7DA89483" w14:textId="77777777" w:rsidR="006B3372" w:rsidRDefault="006B3372">
      <w:pPr>
        <w:tabs>
          <w:tab w:val="left" w:pos="2552"/>
          <w:tab w:val="left" w:pos="3240"/>
          <w:tab w:val="left" w:pos="4962"/>
        </w:tabs>
        <w:spacing w:line="360" w:lineRule="auto"/>
        <w:rPr>
          <w:rFonts w:ascii="Calibri" w:eastAsia="Calibri" w:hAnsi="Calibri" w:cs="Calibri"/>
          <w:sz w:val="24"/>
          <w:szCs w:val="24"/>
        </w:rPr>
      </w:pPr>
    </w:p>
    <w:p w14:paraId="475660B2" w14:textId="77777777" w:rsidR="006B3372" w:rsidRDefault="00D91485">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14:paraId="57C87749" w14:textId="77777777" w:rsidR="006B3372" w:rsidRDefault="00D91485">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211 935  kr på Sparbanken plus 800 000  kr på räntekonto. 276 392 kr på Ivetofta sparbank. </w:t>
      </w:r>
    </w:p>
    <w:p w14:paraId="40951791" w14:textId="77777777" w:rsidR="006B3372" w:rsidRDefault="00D91485">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ska boka in möte med kommunen för omförhandling om nyttjandet för fotbollsakademin. Samt i samma möte prata med kommunen om övrig nedskräpning av omklädningsrum vid uthyrning, OH behjälplig.</w:t>
      </w:r>
    </w:p>
    <w:p w14:paraId="32B5ECAB" w14:textId="77777777" w:rsidR="006B3372" w:rsidRDefault="00D91485">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fakturerat Kristianstad kommun för fotbollsakademins användande av gräsplaner/omklädningsrum under vårterminen (summa 27 750 kr)</w:t>
      </w:r>
    </w:p>
    <w:p w14:paraId="0845318B" w14:textId="77777777" w:rsidR="006B3372" w:rsidRDefault="00D91485">
      <w:pPr>
        <w:numPr>
          <w:ilvl w:val="0"/>
          <w:numId w:val="2"/>
        </w:numPr>
        <w:spacing w:line="360" w:lineRule="auto"/>
        <w:rPr>
          <w:rFonts w:ascii="Calibri" w:eastAsia="Calibri" w:hAnsi="Calibri" w:cs="Calibri"/>
          <w:sz w:val="24"/>
          <w:szCs w:val="24"/>
        </w:rPr>
      </w:pPr>
      <w:r>
        <w:rPr>
          <w:rFonts w:ascii="Calibri" w:eastAsia="Calibri" w:hAnsi="Calibri" w:cs="Calibri"/>
          <w:sz w:val="24"/>
          <w:szCs w:val="24"/>
        </w:rPr>
        <w:t>Styrelsen funderar på om behov finns att byta bank från Sparbanken till Ivetofta.</w:t>
      </w:r>
    </w:p>
    <w:p w14:paraId="618A57AB" w14:textId="77777777" w:rsidR="006B3372" w:rsidRDefault="00D91485">
      <w:pPr>
        <w:numPr>
          <w:ilvl w:val="0"/>
          <w:numId w:val="2"/>
        </w:numPr>
        <w:spacing w:line="360" w:lineRule="auto"/>
        <w:rPr>
          <w:rFonts w:ascii="Calibri" w:eastAsia="Calibri" w:hAnsi="Calibri" w:cs="Calibri"/>
          <w:sz w:val="24"/>
          <w:szCs w:val="24"/>
        </w:rPr>
      </w:pPr>
      <w:r>
        <w:rPr>
          <w:rFonts w:ascii="Calibri" w:eastAsia="Calibri" w:hAnsi="Calibri" w:cs="Calibri"/>
          <w:sz w:val="24"/>
          <w:szCs w:val="24"/>
        </w:rPr>
        <w:t>De flesta sponsorerna har betalat in, E22 rasten skall OH prata med och sedan ska de faktureras.</w:t>
      </w:r>
    </w:p>
    <w:p w14:paraId="1352217A" w14:textId="77777777" w:rsidR="006B3372" w:rsidRDefault="00D91485">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14:paraId="50DAFD71" w14:textId="77777777" w:rsidR="006B3372" w:rsidRDefault="00D91485">
      <w:pPr>
        <w:numPr>
          <w:ilvl w:val="0"/>
          <w:numId w:val="5"/>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Fotbollens dag blir den 24 augusti med start för barnen kl 11:00. 13:00 startar veteranmatchen. Matcher i mixade lag (senior, veteraner mm), korvgrillning, hoppborg, chokladhjul mm. Speaker skall ordnas, presentation av U-lag i pausen. OH kollar upp popcornmaskin för att kunna ge till barnen. Förslag att dela kostnader och intäkter på 3, förening, herr &amp; u-sek. U-lagen kollar upp olika aktiviteter för barnen. </w:t>
      </w:r>
    </w:p>
    <w:p w14:paraId="7C39B3C2" w14:textId="77777777" w:rsidR="006B3372" w:rsidRDefault="00D91485">
      <w:pPr>
        <w:numPr>
          <w:ilvl w:val="0"/>
          <w:numId w:val="5"/>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OH informerar om att uppvärmningatröjor kostar 300kr/st. Vi funderar på när och i vilken omfattning/storlek dessa skall köpas in.</w:t>
      </w:r>
    </w:p>
    <w:p w14:paraId="4CB22644" w14:textId="77777777" w:rsidR="006B3372" w:rsidRDefault="00D91485">
      <w:pPr>
        <w:numPr>
          <w:ilvl w:val="0"/>
          <w:numId w:val="5"/>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lastRenderedPageBreak/>
        <w:t xml:space="preserve">Önskemål om att köpa in uppvärmningsoveraller (som skall finnas på IP)för seniorerna finns.  </w:t>
      </w:r>
    </w:p>
    <w:p w14:paraId="6972E43B" w14:textId="77777777" w:rsidR="006B3372" w:rsidRDefault="00D91485">
      <w:pPr>
        <w:numPr>
          <w:ilvl w:val="0"/>
          <w:numId w:val="5"/>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Lilla gärdscupen för herrar startar med gruppspel den 23 juli.</w:t>
      </w:r>
    </w:p>
    <w:p w14:paraId="77AA89FD" w14:textId="77777777" w:rsidR="006B3372" w:rsidRDefault="00D91485">
      <w:pPr>
        <w:numPr>
          <w:ilvl w:val="0"/>
          <w:numId w:val="5"/>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VEO-kamerans abonnemang har löpt ut. Eventuellt nytt abonnemang till nästa år. </w:t>
      </w:r>
    </w:p>
    <w:p w14:paraId="647CB7F4" w14:textId="77777777" w:rsidR="006B3372" w:rsidRDefault="006B3372">
      <w:pPr>
        <w:tabs>
          <w:tab w:val="left" w:pos="2552"/>
          <w:tab w:val="left" w:pos="3119"/>
        </w:tabs>
        <w:spacing w:line="360" w:lineRule="auto"/>
        <w:rPr>
          <w:rFonts w:ascii="Calibri" w:eastAsia="Calibri" w:hAnsi="Calibri" w:cs="Calibri"/>
          <w:sz w:val="24"/>
          <w:szCs w:val="24"/>
        </w:rPr>
      </w:pPr>
    </w:p>
    <w:p w14:paraId="1FA9EE06" w14:textId="77777777" w:rsidR="006B3372" w:rsidRDefault="00D91485">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14:paraId="551D229C"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OH skall ta upp frågan att införa bollkallar/lisor med sektionen igen. </w:t>
      </w:r>
    </w:p>
    <w:p w14:paraId="59C5B0FB"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Mix 19 är igång. Kritoffer Rydberg är tränare med hjälp av 2 föräldrar. Ca 13 barn.</w:t>
      </w:r>
    </w:p>
    <w:p w14:paraId="1023861F"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14:paraId="3DDD0D2F"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OH informerar vidare att sektionen har pratat om att dela upp förrådet så att skolan inte kommer åt våra saker då det blir väldig oordning och saker tas sönder. AV ska maila skolan om detta problem först för att se om det går att lösa på så sätt.</w:t>
      </w:r>
    </w:p>
    <w:p w14:paraId="644F8735"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Seriefördelningen för hösten har kommit och PF8 &amp; F9 har 2 gemensamma hemmamatcher i höst. Hemmamatcherna skall läggas in i Fogis senast 12/7.</w:t>
      </w:r>
    </w:p>
    <w:p w14:paraId="5A02F2DD"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Beachfotbollen har spelats av mix 18 och det var lyckat.</w:t>
      </w:r>
    </w:p>
    <w:p w14:paraId="3E2BF6BB"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Inköp av visselpipor önskas av U-ledarna. JL fixar.</w:t>
      </w:r>
    </w:p>
    <w:p w14:paraId="37A533BC"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Vindjackorna är beställda. De skall hänga i ett U-förråd på IP.</w:t>
      </w:r>
    </w:p>
    <w:p w14:paraId="57BE77EE" w14:textId="77777777" w:rsidR="006B3372" w:rsidRDefault="00D91485">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PF8 ledare skall ha ett möte och även försöka rekrytera 1 ledare till.</w:t>
      </w:r>
    </w:p>
    <w:p w14:paraId="410BCDFC" w14:textId="77777777" w:rsidR="006B3372" w:rsidRDefault="006B3372">
      <w:pPr>
        <w:tabs>
          <w:tab w:val="left" w:pos="2552"/>
          <w:tab w:val="left" w:pos="3060"/>
        </w:tabs>
        <w:spacing w:line="360" w:lineRule="auto"/>
        <w:rPr>
          <w:rFonts w:ascii="Calibri" w:eastAsia="Calibri" w:hAnsi="Calibri" w:cs="Calibri"/>
          <w:sz w:val="24"/>
          <w:szCs w:val="24"/>
        </w:rPr>
      </w:pPr>
    </w:p>
    <w:p w14:paraId="7CEA254B" w14:textId="77777777" w:rsidR="006B3372" w:rsidRDefault="006B3372">
      <w:pPr>
        <w:tabs>
          <w:tab w:val="left" w:pos="2552"/>
          <w:tab w:val="left" w:pos="3060"/>
        </w:tabs>
        <w:spacing w:line="360" w:lineRule="auto"/>
        <w:rPr>
          <w:rFonts w:ascii="Calibri" w:eastAsia="Calibri" w:hAnsi="Calibri" w:cs="Calibri"/>
          <w:sz w:val="24"/>
          <w:szCs w:val="24"/>
        </w:rPr>
      </w:pPr>
    </w:p>
    <w:p w14:paraId="3DA5ABE7" w14:textId="77777777" w:rsidR="006B3372" w:rsidRDefault="00D91485">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14:paraId="17C087ED"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Frågan om att vi ska ta upp ett hål i grinden vid konstgräsplanen för att bjuda in spelsugna undersöks fortfarande. Skall diskutera detta med kommunen.</w:t>
      </w:r>
    </w:p>
    <w:p w14:paraId="502B3BC1" w14:textId="77777777" w:rsidR="006B3372" w:rsidRDefault="00D91485">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sz w:val="24"/>
          <w:szCs w:val="24"/>
        </w:rPr>
        <w:t>AV kollar vad man får skriva på skylt att sätta upp på grind (ev privat område/skadegörelse polisanmäls).</w:t>
      </w:r>
    </w:p>
    <w:p w14:paraId="25A03ED8"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meddelar att Admir kommer att ta städningen av duscharna när han har tid över för att få ett bättre pris.</w:t>
      </w:r>
    </w:p>
    <w:p w14:paraId="0F97B53F"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lastRenderedPageBreak/>
        <w:t>1500 kr per cylinder och 295 kr/nyckel  för att få unika lås till olika omklädningsrum/domarrum mm. JL skall räkna på och begära offert för att byta ut samtliga lås och nycklar. Sedan ska vi försöka söka investeringsbidrag för detta.</w:t>
      </w:r>
    </w:p>
    <w:p w14:paraId="4A10DE05"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En robotklippare har stulits och JL ska undersöka möjligheterna att larma utomhus med rörelsevakt samt kamera. Inköp av ny robotgräsklippare planeras till nästa år. Undersöka om bidrag man kan söka för detta.</w:t>
      </w:r>
    </w:p>
    <w:p w14:paraId="04223F23"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Söka bidrag för att investera i nytt förråd att ersätta plåtskjulet med. Ansökan görs i höst 2024. Underlag behövs tas fram i augusti.</w:t>
      </w:r>
    </w:p>
    <w:p w14:paraId="30DCC29C"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Vi pratar om Akademien och att det är livat/stökigt i lokalerna, skadegörelse på städutrustning och redskap samt att det försvinner saker från klubbstugan (öl &amp; korv). Måste få ett slut annars får de ej ha tillträde till klubbstugan alls. AV bokar möte inför uppstart av höstterminen. </w:t>
      </w:r>
    </w:p>
    <w:p w14:paraId="2022AA8C"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Tydligen har högstadiet gympa på konstgräsplanen med. AV tar detta med skolan/kommunen.</w:t>
      </w:r>
    </w:p>
    <w:p w14:paraId="6CF58876" w14:textId="77777777" w:rsidR="006B3372" w:rsidRDefault="00D91485">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skall boka in möte med Länsförsäkringar för att gå igenom försäkringsskyddet.</w:t>
      </w:r>
    </w:p>
    <w:p w14:paraId="2280FB46" w14:textId="77777777" w:rsidR="006B3372" w:rsidRDefault="00D91485">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14:paraId="49346F31"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Nästa loppismöte är 22 juli kl 17:00</w:t>
      </w:r>
    </w:p>
    <w:p w14:paraId="7B9A7E91"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Sommarfest med Byafrämjarna 6 juli kl 18:00. Medtag egen picknick &amp; dryck. Det bjuds på underhållning på planen.</w:t>
      </w:r>
    </w:p>
    <w:p w14:paraId="70F683B9"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Vaktis har semester v 27-28 &amp; 31-32</w:t>
      </w:r>
    </w:p>
    <w:p w14:paraId="3C284492"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Pep Up/Fritidsbanken besöker Maxilandia  4 juli 13:30-15.30. Alla barn/ungdomar hälsas välkomna att prova på olika aktiviteter.</w:t>
      </w:r>
    </w:p>
    <w:p w14:paraId="6FDB7252"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Trolle Ljungby skolor &amp; förskolor önskar stå med sin bil här på loppisen för att göra reklam. VI bestämmer att vi tackar nej till detta då vi samarbetar med de lokala skolorna.</w:t>
      </w:r>
    </w:p>
    <w:p w14:paraId="50BDB976" w14:textId="77777777" w:rsidR="006B3372" w:rsidRDefault="00D91485">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Nästa möte 13 augusti Kl:18:30,  Fia ordnar fika.</w:t>
      </w:r>
    </w:p>
    <w:p w14:paraId="1980BF82" w14:textId="77777777" w:rsidR="006B3372" w:rsidRDefault="006B3372">
      <w:pPr>
        <w:tabs>
          <w:tab w:val="left" w:pos="2552"/>
          <w:tab w:val="left" w:pos="3060"/>
        </w:tabs>
        <w:spacing w:line="360" w:lineRule="auto"/>
        <w:rPr>
          <w:rFonts w:ascii="Calibri" w:eastAsia="Calibri" w:hAnsi="Calibri" w:cs="Calibri"/>
          <w:sz w:val="24"/>
          <w:szCs w:val="24"/>
        </w:rPr>
      </w:pPr>
    </w:p>
    <w:p w14:paraId="7B3F9752" w14:textId="77777777" w:rsidR="006B3372" w:rsidRDefault="00D91485">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tackade för visat intresse och förklarade mötet avslutat.</w:t>
      </w:r>
    </w:p>
    <w:p w14:paraId="519D0E5D" w14:textId="77777777" w:rsidR="006B3372" w:rsidRDefault="006B3372">
      <w:pPr>
        <w:tabs>
          <w:tab w:val="left" w:pos="2552"/>
          <w:tab w:val="left" w:pos="3119"/>
          <w:tab w:val="left" w:pos="3969"/>
        </w:tabs>
        <w:spacing w:line="360" w:lineRule="auto"/>
        <w:rPr>
          <w:rFonts w:ascii="Calibri" w:eastAsia="Calibri" w:hAnsi="Calibri" w:cs="Calibri"/>
          <w:sz w:val="24"/>
          <w:szCs w:val="24"/>
        </w:rPr>
      </w:pPr>
    </w:p>
    <w:p w14:paraId="113CDD14" w14:textId="77777777" w:rsidR="006B3372" w:rsidRDefault="006B3372">
      <w:pPr>
        <w:tabs>
          <w:tab w:val="left" w:pos="2552"/>
          <w:tab w:val="left" w:pos="3119"/>
          <w:tab w:val="left" w:pos="3969"/>
        </w:tabs>
        <w:spacing w:line="360" w:lineRule="auto"/>
        <w:rPr>
          <w:rFonts w:ascii="Calibri" w:eastAsia="Calibri" w:hAnsi="Calibri" w:cs="Calibri"/>
          <w:sz w:val="24"/>
          <w:szCs w:val="24"/>
        </w:rPr>
      </w:pPr>
    </w:p>
    <w:p w14:paraId="66FA1331" w14:textId="77777777" w:rsidR="006B3372" w:rsidRDefault="006B3372">
      <w:pPr>
        <w:tabs>
          <w:tab w:val="left" w:pos="2552"/>
          <w:tab w:val="left" w:pos="3119"/>
          <w:tab w:val="left" w:pos="3969"/>
        </w:tabs>
        <w:spacing w:line="360" w:lineRule="auto"/>
        <w:rPr>
          <w:rFonts w:ascii="Calibri" w:eastAsia="Calibri" w:hAnsi="Calibri" w:cs="Calibri"/>
          <w:sz w:val="24"/>
          <w:szCs w:val="24"/>
        </w:rPr>
      </w:pPr>
    </w:p>
    <w:p w14:paraId="22BF3138" w14:textId="77777777" w:rsidR="006B3372" w:rsidRDefault="00D91485">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14:paraId="1BCFF2D5" w14:textId="77777777" w:rsidR="006B3372" w:rsidRDefault="006B3372">
      <w:pPr>
        <w:tabs>
          <w:tab w:val="left" w:pos="2552"/>
          <w:tab w:val="left" w:pos="3119"/>
          <w:tab w:val="left" w:pos="3969"/>
        </w:tabs>
        <w:spacing w:line="360" w:lineRule="auto"/>
        <w:rPr>
          <w:rFonts w:ascii="Calibri" w:eastAsia="Calibri" w:hAnsi="Calibri" w:cs="Calibri"/>
          <w:sz w:val="24"/>
          <w:szCs w:val="24"/>
        </w:rPr>
      </w:pPr>
    </w:p>
    <w:p w14:paraId="13A3A5C8" w14:textId="77777777" w:rsidR="006B3372" w:rsidRDefault="00D91485">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14:paraId="081B9950" w14:textId="77777777" w:rsidR="006B3372" w:rsidRDefault="00D91485">
      <w:pPr>
        <w:spacing w:line="360" w:lineRule="auto"/>
        <w:rPr>
          <w:rFonts w:ascii="Calibri" w:eastAsia="Calibri" w:hAnsi="Calibri" w:cs="Calibri"/>
          <w:b/>
          <w:sz w:val="24"/>
          <w:szCs w:val="24"/>
        </w:rPr>
      </w:pPr>
      <w:r>
        <w:rPr>
          <w:rFonts w:ascii="Calibri" w:eastAsia="Calibri" w:hAnsi="Calibri" w:cs="Calibri"/>
          <w:sz w:val="24"/>
          <w:szCs w:val="24"/>
        </w:rPr>
        <w:t>Ola Holmqvist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Annelie Vinqvist</w:t>
      </w:r>
      <w:r>
        <w:rPr>
          <w:rFonts w:ascii="Calibri" w:eastAsia="Calibri" w:hAnsi="Calibri" w:cs="Calibri"/>
          <w:sz w:val="24"/>
          <w:szCs w:val="24"/>
        </w:rPr>
        <w:tab/>
      </w:r>
    </w:p>
    <w:sectPr w:rsidR="006B337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8B8C4" w14:textId="77777777" w:rsidR="00D91485" w:rsidRDefault="00D91485">
      <w:pPr>
        <w:spacing w:line="240" w:lineRule="auto"/>
      </w:pPr>
      <w:r>
        <w:separator/>
      </w:r>
    </w:p>
  </w:endnote>
  <w:endnote w:type="continuationSeparator" w:id="0">
    <w:p w14:paraId="2693E903" w14:textId="77777777" w:rsidR="00D91485" w:rsidRDefault="00D91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BEE26" w14:textId="77777777" w:rsidR="00D91485" w:rsidRDefault="00D91485">
      <w:pPr>
        <w:spacing w:line="240" w:lineRule="auto"/>
      </w:pPr>
      <w:r>
        <w:separator/>
      </w:r>
    </w:p>
  </w:footnote>
  <w:footnote w:type="continuationSeparator" w:id="0">
    <w:p w14:paraId="6E4D5DA2" w14:textId="77777777" w:rsidR="00D91485" w:rsidRDefault="00D914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1FD7" w14:textId="77777777" w:rsidR="006B3372" w:rsidRDefault="006B3372">
    <w:pPr>
      <w:widowControl w:val="0"/>
      <w:rPr>
        <w:rFonts w:ascii="Calibri" w:eastAsia="Calibri" w:hAnsi="Calibri" w:cs="Calibri"/>
      </w:rPr>
    </w:pPr>
  </w:p>
  <w:tbl>
    <w:tblPr>
      <w:tblStyle w:val="a1"/>
      <w:tblW w:w="9795" w:type="dxa"/>
      <w:tblInd w:w="-71" w:type="dxa"/>
      <w:tblLayout w:type="fixed"/>
      <w:tblLook w:val="0000" w:firstRow="0" w:lastRow="0" w:firstColumn="0" w:lastColumn="0" w:noHBand="0" w:noVBand="0"/>
    </w:tblPr>
    <w:tblGrid>
      <w:gridCol w:w="1380"/>
      <w:gridCol w:w="3915"/>
      <w:gridCol w:w="4500"/>
    </w:tblGrid>
    <w:tr w:rsidR="006B3372" w14:paraId="4DA3A4A0" w14:textId="77777777">
      <w:trPr>
        <w:trHeight w:val="860"/>
      </w:trPr>
      <w:tc>
        <w:tcPr>
          <w:tcW w:w="1380" w:type="dxa"/>
          <w:tcBorders>
            <w:bottom w:val="single" w:sz="12" w:space="0" w:color="000000"/>
          </w:tcBorders>
        </w:tcPr>
        <w:p w14:paraId="14363EFE" w14:textId="77777777" w:rsidR="006B3372" w:rsidRDefault="00D91485">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14:anchorId="4F1CA595" wp14:editId="190916F4">
                <wp:extent cx="551815" cy="4660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14:paraId="001B5F7C" w14:textId="77777777" w:rsidR="006B3372" w:rsidRDefault="006B3372">
          <w:pPr>
            <w:tabs>
              <w:tab w:val="center" w:pos="4536"/>
              <w:tab w:val="right" w:pos="9072"/>
            </w:tabs>
            <w:spacing w:line="240" w:lineRule="auto"/>
            <w:rPr>
              <w:rFonts w:ascii="Calibri" w:eastAsia="Calibri" w:hAnsi="Calibri" w:cs="Calibri"/>
              <w:sz w:val="24"/>
              <w:szCs w:val="24"/>
            </w:rPr>
          </w:pPr>
        </w:p>
        <w:p w14:paraId="352AB6EB" w14:textId="77777777" w:rsidR="006B3372" w:rsidRDefault="00D91485">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14:paraId="42B828EB" w14:textId="77777777" w:rsidR="006B3372" w:rsidRDefault="006B3372">
          <w:pPr>
            <w:tabs>
              <w:tab w:val="center" w:pos="4536"/>
              <w:tab w:val="right" w:pos="9072"/>
            </w:tabs>
            <w:spacing w:line="240" w:lineRule="auto"/>
            <w:jc w:val="center"/>
            <w:rPr>
              <w:rFonts w:ascii="Calibri" w:eastAsia="Calibri" w:hAnsi="Calibri" w:cs="Calibri"/>
              <w:sz w:val="24"/>
              <w:szCs w:val="24"/>
            </w:rPr>
          </w:pPr>
        </w:p>
        <w:p w14:paraId="2E06958A" w14:textId="77777777" w:rsidR="006B3372" w:rsidRDefault="00D91485">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Protokoll styrelsemöte nr 4, 240702</w:t>
          </w:r>
        </w:p>
      </w:tc>
    </w:tr>
  </w:tbl>
  <w:p w14:paraId="19EF71A2" w14:textId="77777777" w:rsidR="006B3372" w:rsidRDefault="006B3372">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C060A"/>
    <w:multiLevelType w:val="multilevel"/>
    <w:tmpl w:val="BF245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A85EB9"/>
    <w:multiLevelType w:val="multilevel"/>
    <w:tmpl w:val="74A08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C80F34"/>
    <w:multiLevelType w:val="multilevel"/>
    <w:tmpl w:val="06BE0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7963B9"/>
    <w:multiLevelType w:val="multilevel"/>
    <w:tmpl w:val="E5188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8609DD"/>
    <w:multiLevelType w:val="multilevel"/>
    <w:tmpl w:val="43464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4156425">
    <w:abstractNumId w:val="3"/>
  </w:num>
  <w:num w:numId="2" w16cid:durableId="1403868952">
    <w:abstractNumId w:val="0"/>
  </w:num>
  <w:num w:numId="3" w16cid:durableId="1452239725">
    <w:abstractNumId w:val="2"/>
  </w:num>
  <w:num w:numId="4" w16cid:durableId="466357425">
    <w:abstractNumId w:val="1"/>
  </w:num>
  <w:num w:numId="5" w16cid:durableId="184099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372"/>
    <w:rsid w:val="004C3851"/>
    <w:rsid w:val="006B3372"/>
    <w:rsid w:val="00D91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B34B"/>
  <w15:docId w15:val="{63C3A16C-2BF3-47EB-8B11-12C63088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1"/>
    <w:tblPr>
      <w:tblStyleRowBandSize w:val="1"/>
      <w:tblStyleColBandSize w:val="1"/>
      <w:tblCellMar>
        <w:left w:w="71" w:type="dxa"/>
        <w:right w:w="71" w:type="dxa"/>
      </w:tblCellMar>
    </w:tblPr>
  </w:style>
  <w:style w:type="table" w:customStyle="1" w:styleId="a1">
    <w:basedOn w:val="TableNormal1"/>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kJjtSknR2+SsOSs7nnWCc7ylw==">CgMxLjA4AGonChRzdWdnZXN0Lmttb3ZoZGZvM3A0MRIPRmrDpGxraW5nZSBJRiAxaicKFHN1Z2dlc3QueThwdDA3dG56cXA0Eg9GasOkbGtpbmdlIElGIDFyITFuRHJFSUlXaVJEX3E2ZHZ3RUwtQVRpcVRBbXk5NXlJTg==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3926</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2024-07-02T18:45:00Z</dcterms:created>
  <dcterms:modified xsi:type="dcterms:W3CDTF">2024-07-02T18:45:00Z</dcterms:modified>
</cp:coreProperties>
</file>